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7DF" w:rsidRPr="00C50CFF" w:rsidRDefault="00CA47DF">
      <w:pPr>
        <w:rPr>
          <w:rFonts w:ascii="Times New Roman" w:hAnsi="Times New Roman" w:cs="Times New Roman"/>
        </w:rPr>
      </w:pPr>
      <w:r w:rsidRPr="00C50CFF">
        <w:rPr>
          <w:rFonts w:ascii="Times New Roman" w:hAnsi="Times New Roman" w:cs="Times New Roman"/>
        </w:rPr>
        <w:t xml:space="preserve">OR.271.5.3.2021                                                 </w:t>
      </w:r>
      <w:r w:rsidR="00C50CFF">
        <w:rPr>
          <w:rFonts w:ascii="Times New Roman" w:hAnsi="Times New Roman" w:cs="Times New Roman"/>
        </w:rPr>
        <w:t xml:space="preserve">                      </w:t>
      </w:r>
      <w:bookmarkStart w:id="0" w:name="_GoBack"/>
      <w:bookmarkEnd w:id="0"/>
      <w:r w:rsidRPr="00C50CFF">
        <w:rPr>
          <w:rFonts w:ascii="Times New Roman" w:hAnsi="Times New Roman" w:cs="Times New Roman"/>
        </w:rPr>
        <w:t xml:space="preserve"> Załącznik nr 2 – specyfikacja  produktu</w:t>
      </w:r>
    </w:p>
    <w:tbl>
      <w:tblPr>
        <w:tblStyle w:val="Tabela-Siatka"/>
        <w:tblpPr w:leftFromText="141" w:rightFromText="141" w:vertAnchor="text" w:horzAnchor="margin" w:tblpY="1049"/>
        <w:tblW w:w="0" w:type="auto"/>
        <w:tblLook w:val="04A0" w:firstRow="1" w:lastRow="0" w:firstColumn="1" w:lastColumn="0" w:noHBand="0" w:noVBand="1"/>
      </w:tblPr>
      <w:tblGrid>
        <w:gridCol w:w="616"/>
        <w:gridCol w:w="2021"/>
        <w:gridCol w:w="1514"/>
        <w:gridCol w:w="1990"/>
        <w:gridCol w:w="1014"/>
        <w:gridCol w:w="987"/>
        <w:gridCol w:w="1146"/>
      </w:tblGrid>
      <w:tr w:rsidR="00CA47DF" w:rsidRPr="00C50CFF" w:rsidTr="004102DF">
        <w:tc>
          <w:tcPr>
            <w:tcW w:w="627" w:type="dxa"/>
          </w:tcPr>
          <w:p w:rsidR="00CA47DF" w:rsidRPr="00C50CFF" w:rsidRDefault="00CA47DF" w:rsidP="004102DF">
            <w:pPr>
              <w:rPr>
                <w:rFonts w:ascii="Times New Roman" w:hAnsi="Times New Roman" w:cs="Times New Roman"/>
                <w:b/>
              </w:rPr>
            </w:pPr>
            <w:r w:rsidRPr="00C50CFF">
              <w:rPr>
                <w:rFonts w:ascii="Times New Roman" w:hAnsi="Times New Roman" w:cs="Times New Roman"/>
                <w:b/>
              </w:rPr>
              <w:t>Lp</w:t>
            </w:r>
          </w:p>
        </w:tc>
        <w:tc>
          <w:tcPr>
            <w:tcW w:w="2079" w:type="dxa"/>
          </w:tcPr>
          <w:p w:rsidR="00CA47DF" w:rsidRPr="00C50CFF" w:rsidRDefault="00CA47DF" w:rsidP="004102DF">
            <w:pPr>
              <w:rPr>
                <w:rFonts w:ascii="Times New Roman" w:hAnsi="Times New Roman" w:cs="Times New Roman"/>
                <w:b/>
              </w:rPr>
            </w:pPr>
            <w:r w:rsidRPr="00C50CFF">
              <w:rPr>
                <w:rFonts w:ascii="Times New Roman" w:hAnsi="Times New Roman" w:cs="Times New Roman"/>
                <w:b/>
              </w:rPr>
              <w:t>Przedmiot zamówienia</w:t>
            </w:r>
          </w:p>
        </w:tc>
        <w:tc>
          <w:tcPr>
            <w:tcW w:w="3619" w:type="dxa"/>
            <w:gridSpan w:val="2"/>
          </w:tcPr>
          <w:p w:rsidR="00CA47DF" w:rsidRPr="00C50CFF" w:rsidRDefault="00CA47DF" w:rsidP="004102DF">
            <w:pPr>
              <w:rPr>
                <w:rFonts w:ascii="Times New Roman" w:hAnsi="Times New Roman" w:cs="Times New Roman"/>
                <w:b/>
              </w:rPr>
            </w:pPr>
            <w:r w:rsidRPr="00C50CFF">
              <w:rPr>
                <w:rFonts w:ascii="Times New Roman" w:hAnsi="Times New Roman" w:cs="Times New Roman"/>
                <w:b/>
              </w:rPr>
              <w:t>Opis produktu</w:t>
            </w:r>
          </w:p>
        </w:tc>
        <w:tc>
          <w:tcPr>
            <w:tcW w:w="1043" w:type="dxa"/>
          </w:tcPr>
          <w:p w:rsidR="00CA47DF" w:rsidRPr="00C50CFF" w:rsidRDefault="00CA47DF" w:rsidP="004102DF">
            <w:pPr>
              <w:rPr>
                <w:rFonts w:ascii="Times New Roman" w:hAnsi="Times New Roman" w:cs="Times New Roman"/>
                <w:b/>
              </w:rPr>
            </w:pPr>
            <w:r w:rsidRPr="00C50CFF">
              <w:rPr>
                <w:rFonts w:ascii="Times New Roman" w:hAnsi="Times New Roman" w:cs="Times New Roman"/>
                <w:b/>
              </w:rPr>
              <w:t>Ilość (szt.)</w:t>
            </w:r>
          </w:p>
        </w:tc>
        <w:tc>
          <w:tcPr>
            <w:tcW w:w="960" w:type="dxa"/>
          </w:tcPr>
          <w:p w:rsidR="00CA47DF" w:rsidRPr="00C50CFF" w:rsidRDefault="00CA47DF" w:rsidP="004102DF">
            <w:pPr>
              <w:rPr>
                <w:rFonts w:ascii="Times New Roman" w:hAnsi="Times New Roman" w:cs="Times New Roman"/>
                <w:b/>
              </w:rPr>
            </w:pPr>
            <w:r w:rsidRPr="00C50CFF">
              <w:rPr>
                <w:rFonts w:ascii="Times New Roman" w:hAnsi="Times New Roman" w:cs="Times New Roman"/>
                <w:b/>
              </w:rPr>
              <w:t xml:space="preserve">Cena oferty </w:t>
            </w:r>
          </w:p>
          <w:p w:rsidR="00CA47DF" w:rsidRPr="00C50CFF" w:rsidRDefault="00CA47DF" w:rsidP="004102DF">
            <w:pPr>
              <w:rPr>
                <w:rFonts w:ascii="Times New Roman" w:hAnsi="Times New Roman" w:cs="Times New Roman"/>
                <w:b/>
              </w:rPr>
            </w:pPr>
            <w:r w:rsidRPr="00C50CFF">
              <w:rPr>
                <w:rFonts w:ascii="Times New Roman" w:hAnsi="Times New Roman" w:cs="Times New Roman"/>
                <w:b/>
              </w:rPr>
              <w:t>NETTO (PLN)</w:t>
            </w:r>
          </w:p>
        </w:tc>
        <w:tc>
          <w:tcPr>
            <w:tcW w:w="960" w:type="dxa"/>
          </w:tcPr>
          <w:p w:rsidR="00CA47DF" w:rsidRPr="00C50CFF" w:rsidRDefault="00CA47DF" w:rsidP="004102DF">
            <w:pPr>
              <w:rPr>
                <w:rFonts w:ascii="Times New Roman" w:hAnsi="Times New Roman" w:cs="Times New Roman"/>
                <w:b/>
              </w:rPr>
            </w:pPr>
            <w:r w:rsidRPr="00C50CFF">
              <w:rPr>
                <w:rFonts w:ascii="Times New Roman" w:hAnsi="Times New Roman" w:cs="Times New Roman"/>
                <w:b/>
              </w:rPr>
              <w:t xml:space="preserve">Cena oferty </w:t>
            </w:r>
          </w:p>
          <w:p w:rsidR="00CA47DF" w:rsidRPr="00C50CFF" w:rsidRDefault="00CA47DF" w:rsidP="004102DF">
            <w:pPr>
              <w:rPr>
                <w:rFonts w:ascii="Times New Roman" w:hAnsi="Times New Roman" w:cs="Times New Roman"/>
                <w:b/>
              </w:rPr>
            </w:pPr>
            <w:r w:rsidRPr="00C50CFF">
              <w:rPr>
                <w:rFonts w:ascii="Times New Roman" w:hAnsi="Times New Roman" w:cs="Times New Roman"/>
                <w:b/>
              </w:rPr>
              <w:t>BRUTTO</w:t>
            </w:r>
          </w:p>
          <w:p w:rsidR="00CA47DF" w:rsidRPr="00C50CFF" w:rsidRDefault="00CA47DF" w:rsidP="004102DF">
            <w:pPr>
              <w:rPr>
                <w:rFonts w:ascii="Times New Roman" w:hAnsi="Times New Roman" w:cs="Times New Roman"/>
                <w:b/>
              </w:rPr>
            </w:pPr>
            <w:r w:rsidRPr="00C50CFF">
              <w:rPr>
                <w:rFonts w:ascii="Times New Roman" w:hAnsi="Times New Roman" w:cs="Times New Roman"/>
                <w:b/>
              </w:rPr>
              <w:t>(PLN)</w:t>
            </w:r>
          </w:p>
        </w:tc>
      </w:tr>
      <w:tr w:rsidR="00CA47DF" w:rsidRPr="00C50CFF" w:rsidTr="004102DF">
        <w:tc>
          <w:tcPr>
            <w:tcW w:w="627" w:type="dxa"/>
          </w:tcPr>
          <w:p w:rsidR="00CA47DF" w:rsidRPr="00C50CFF" w:rsidRDefault="00CA47DF" w:rsidP="004102DF">
            <w:pPr>
              <w:rPr>
                <w:rFonts w:ascii="Times New Roman" w:hAnsi="Times New Roman" w:cs="Times New Roman"/>
              </w:rPr>
            </w:pPr>
            <w:r w:rsidRPr="00C50C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9" w:type="dxa"/>
          </w:tcPr>
          <w:p w:rsidR="00CA47DF" w:rsidRPr="00C50CFF" w:rsidRDefault="00CA47DF" w:rsidP="004102DF">
            <w:pPr>
              <w:rPr>
                <w:rFonts w:ascii="Times New Roman" w:hAnsi="Times New Roman" w:cs="Times New Roman"/>
              </w:rPr>
            </w:pPr>
            <w:r w:rsidRPr="00C50CFF">
              <w:rPr>
                <w:rFonts w:ascii="Times New Roman" w:hAnsi="Times New Roman" w:cs="Times New Roman"/>
              </w:rPr>
              <w:t>komputer</w:t>
            </w:r>
          </w:p>
        </w:tc>
        <w:tc>
          <w:tcPr>
            <w:tcW w:w="3619" w:type="dxa"/>
            <w:gridSpan w:val="2"/>
          </w:tcPr>
          <w:p w:rsidR="00CA47DF" w:rsidRPr="00C50CFF" w:rsidRDefault="00CA47DF" w:rsidP="004102DF">
            <w:pPr>
              <w:rPr>
                <w:rFonts w:ascii="Times New Roman" w:hAnsi="Times New Roman" w:cs="Times New Roman"/>
              </w:rPr>
            </w:pPr>
            <w:r w:rsidRPr="00C50CFF">
              <w:rPr>
                <w:rFonts w:ascii="Times New Roman" w:hAnsi="Times New Roman" w:cs="Times New Roman"/>
              </w:rPr>
              <w:t>- Zainstalowany system operacyjny: Windows 10 Pro</w:t>
            </w:r>
          </w:p>
          <w:p w:rsidR="00CA47DF" w:rsidRPr="00C50CFF" w:rsidRDefault="00CA47DF" w:rsidP="004102DF">
            <w:pPr>
              <w:rPr>
                <w:rFonts w:ascii="Times New Roman" w:hAnsi="Times New Roman" w:cs="Times New Roman"/>
              </w:rPr>
            </w:pPr>
            <w:r w:rsidRPr="00C50CFF">
              <w:rPr>
                <w:rFonts w:ascii="Times New Roman" w:hAnsi="Times New Roman" w:cs="Times New Roman"/>
              </w:rPr>
              <w:t>- Typ procesora: Procesor Intel® Core™ i5 10. Gen.</w:t>
            </w:r>
          </w:p>
          <w:p w:rsidR="00CA47DF" w:rsidRPr="00C50CFF" w:rsidRDefault="00CA47DF" w:rsidP="004102DF">
            <w:pPr>
              <w:rPr>
                <w:rFonts w:ascii="Times New Roman" w:hAnsi="Times New Roman" w:cs="Times New Roman"/>
              </w:rPr>
            </w:pPr>
            <w:r w:rsidRPr="00C50CFF">
              <w:rPr>
                <w:rFonts w:ascii="Times New Roman" w:hAnsi="Times New Roman" w:cs="Times New Roman"/>
              </w:rPr>
              <w:t>- Wielkość pamięci RAM: 8 GB</w:t>
            </w:r>
          </w:p>
          <w:p w:rsidR="00CA47DF" w:rsidRPr="00C50CFF" w:rsidRDefault="00CA47DF" w:rsidP="004102DF">
            <w:pPr>
              <w:rPr>
                <w:rFonts w:ascii="Times New Roman" w:hAnsi="Times New Roman" w:cs="Times New Roman"/>
              </w:rPr>
            </w:pPr>
            <w:r w:rsidRPr="00C50CFF">
              <w:rPr>
                <w:rFonts w:ascii="Times New Roman" w:hAnsi="Times New Roman" w:cs="Times New Roman"/>
              </w:rPr>
              <w:t>- Pojemność dysku twardego: 512 GB SSD</w:t>
            </w:r>
          </w:p>
          <w:p w:rsidR="00CA47DF" w:rsidRPr="00C50CFF" w:rsidRDefault="00CA47DF" w:rsidP="004102DF">
            <w:pPr>
              <w:rPr>
                <w:rFonts w:ascii="Times New Roman" w:hAnsi="Times New Roman" w:cs="Times New Roman"/>
              </w:rPr>
            </w:pPr>
            <w:r w:rsidRPr="00C50CFF">
              <w:rPr>
                <w:rFonts w:ascii="Times New Roman" w:hAnsi="Times New Roman" w:cs="Times New Roman"/>
              </w:rPr>
              <w:t>- Elementy wyposażenia:  DVD +/-ROM</w:t>
            </w:r>
          </w:p>
          <w:p w:rsidR="00CA47DF" w:rsidRPr="00C50CFF" w:rsidRDefault="00CA47DF" w:rsidP="004102DF">
            <w:pPr>
              <w:rPr>
                <w:rFonts w:ascii="Times New Roman" w:hAnsi="Times New Roman" w:cs="Times New Roman"/>
              </w:rPr>
            </w:pPr>
            <w:r w:rsidRPr="00C50CFF">
              <w:rPr>
                <w:rFonts w:ascii="Times New Roman" w:hAnsi="Times New Roman" w:cs="Times New Roman"/>
              </w:rPr>
              <w:t>- Złącza - USB 3.0 lub USB 3.1 - 2 szt., HDMI - 1 szt.; DisplayPort</w:t>
            </w:r>
          </w:p>
          <w:p w:rsidR="00CA47DF" w:rsidRPr="00C50CFF" w:rsidRDefault="00CA47DF" w:rsidP="004102DF">
            <w:pPr>
              <w:rPr>
                <w:rFonts w:ascii="Times New Roman" w:hAnsi="Times New Roman" w:cs="Times New Roman"/>
              </w:rPr>
            </w:pPr>
            <w:r w:rsidRPr="00C50CFF">
              <w:rPr>
                <w:rFonts w:ascii="Times New Roman" w:hAnsi="Times New Roman" w:cs="Times New Roman"/>
              </w:rPr>
              <w:t>- Wyjście słuchawkowe/wejście mikrofonowe - 1</w:t>
            </w:r>
          </w:p>
          <w:p w:rsidR="00CA47DF" w:rsidRPr="00C50CFF" w:rsidRDefault="00CA47DF" w:rsidP="004102DF">
            <w:pPr>
              <w:rPr>
                <w:rFonts w:ascii="Times New Roman" w:hAnsi="Times New Roman" w:cs="Times New Roman"/>
              </w:rPr>
            </w:pPr>
            <w:r w:rsidRPr="00C50CFF">
              <w:rPr>
                <w:rFonts w:ascii="Times New Roman" w:hAnsi="Times New Roman" w:cs="Times New Roman"/>
              </w:rPr>
              <w:t>szt., DC-in (wejście zasilania) - 1 szt;</w:t>
            </w:r>
          </w:p>
          <w:p w:rsidR="00CA47DF" w:rsidRPr="00C50CFF" w:rsidRDefault="00CA47DF" w:rsidP="004102DF">
            <w:pPr>
              <w:rPr>
                <w:rFonts w:ascii="Times New Roman" w:hAnsi="Times New Roman" w:cs="Times New Roman"/>
              </w:rPr>
            </w:pPr>
          </w:p>
          <w:p w:rsidR="00CA47DF" w:rsidRPr="00C50CFF" w:rsidRDefault="00CA47DF" w:rsidP="004102DF">
            <w:pPr>
              <w:rPr>
                <w:rFonts w:ascii="Times New Roman" w:hAnsi="Times New Roman" w:cs="Times New Roman"/>
              </w:rPr>
            </w:pPr>
            <w:r w:rsidRPr="00C50CFF">
              <w:rPr>
                <w:rFonts w:ascii="Times New Roman" w:hAnsi="Times New Roman" w:cs="Times New Roman"/>
              </w:rPr>
              <w:t>Sprzęt fabrycznie nowy wyprodukowany nie</w:t>
            </w:r>
          </w:p>
          <w:p w:rsidR="00CA47DF" w:rsidRPr="00C50CFF" w:rsidRDefault="00CA47DF" w:rsidP="004102DF">
            <w:pPr>
              <w:rPr>
                <w:rFonts w:ascii="Times New Roman" w:hAnsi="Times New Roman" w:cs="Times New Roman"/>
              </w:rPr>
            </w:pPr>
            <w:r w:rsidRPr="00C50CFF">
              <w:rPr>
                <w:rFonts w:ascii="Times New Roman" w:hAnsi="Times New Roman" w:cs="Times New Roman"/>
              </w:rPr>
              <w:t>później niż 2020r.;</w:t>
            </w:r>
            <w:r w:rsidRPr="00C50CFF">
              <w:rPr>
                <w:rFonts w:ascii="Times New Roman" w:hAnsi="Times New Roman" w:cs="Times New Roman"/>
              </w:rPr>
              <w:cr/>
            </w:r>
          </w:p>
          <w:p w:rsidR="00CA47DF" w:rsidRPr="00C50CFF" w:rsidRDefault="00CA47DF" w:rsidP="004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</w:tcPr>
          <w:p w:rsidR="00CA47DF" w:rsidRPr="00C50CFF" w:rsidRDefault="00CA47DF" w:rsidP="004102DF">
            <w:pPr>
              <w:rPr>
                <w:rFonts w:ascii="Times New Roman" w:hAnsi="Times New Roman" w:cs="Times New Roman"/>
              </w:rPr>
            </w:pPr>
            <w:r w:rsidRPr="00C50C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0" w:type="dxa"/>
          </w:tcPr>
          <w:p w:rsidR="00CA47DF" w:rsidRPr="00C50CFF" w:rsidRDefault="00CA47DF" w:rsidP="004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CA47DF" w:rsidRPr="00C50CFF" w:rsidRDefault="00CA47DF" w:rsidP="004102DF">
            <w:pPr>
              <w:rPr>
                <w:rFonts w:ascii="Times New Roman" w:hAnsi="Times New Roman" w:cs="Times New Roman"/>
              </w:rPr>
            </w:pPr>
          </w:p>
        </w:tc>
      </w:tr>
      <w:tr w:rsidR="00CA47DF" w:rsidRPr="00C50CFF" w:rsidTr="004102DF">
        <w:tc>
          <w:tcPr>
            <w:tcW w:w="627" w:type="dxa"/>
          </w:tcPr>
          <w:p w:rsidR="00CA47DF" w:rsidRPr="00C50CFF" w:rsidRDefault="00CA47DF" w:rsidP="004102DF">
            <w:pPr>
              <w:rPr>
                <w:rFonts w:ascii="Times New Roman" w:hAnsi="Times New Roman" w:cs="Times New Roman"/>
              </w:rPr>
            </w:pPr>
            <w:r w:rsidRPr="00C50C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79" w:type="dxa"/>
          </w:tcPr>
          <w:p w:rsidR="00CA47DF" w:rsidRPr="00C50CFF" w:rsidRDefault="00CA47DF" w:rsidP="004102DF">
            <w:pPr>
              <w:rPr>
                <w:rFonts w:ascii="Times New Roman" w:hAnsi="Times New Roman" w:cs="Times New Roman"/>
              </w:rPr>
            </w:pPr>
            <w:r w:rsidRPr="00C50CFF">
              <w:rPr>
                <w:rFonts w:ascii="Times New Roman" w:hAnsi="Times New Roman" w:cs="Times New Roman"/>
              </w:rPr>
              <w:t>monitor</w:t>
            </w:r>
          </w:p>
        </w:tc>
        <w:tc>
          <w:tcPr>
            <w:tcW w:w="3619" w:type="dxa"/>
            <w:gridSpan w:val="2"/>
          </w:tcPr>
          <w:p w:rsidR="00CA47DF" w:rsidRPr="00C50CFF" w:rsidRDefault="00CA47DF" w:rsidP="004102DF">
            <w:pPr>
              <w:rPr>
                <w:rFonts w:ascii="Times New Roman" w:hAnsi="Times New Roman" w:cs="Times New Roman"/>
              </w:rPr>
            </w:pPr>
            <w:r w:rsidRPr="00C50CFF">
              <w:rPr>
                <w:rFonts w:ascii="Times New Roman" w:hAnsi="Times New Roman" w:cs="Times New Roman"/>
              </w:rPr>
              <w:t>Monitor DELL 24” Monitor UltraSharp U2412 MC</w:t>
            </w:r>
          </w:p>
          <w:p w:rsidR="00CA47DF" w:rsidRPr="00C50CFF" w:rsidRDefault="00CA47DF" w:rsidP="004102DF">
            <w:pPr>
              <w:rPr>
                <w:rFonts w:ascii="Times New Roman" w:hAnsi="Times New Roman" w:cs="Times New Roman"/>
              </w:rPr>
            </w:pPr>
            <w:r w:rsidRPr="00C50CFF">
              <w:rPr>
                <w:rFonts w:ascii="Times New Roman" w:hAnsi="Times New Roman" w:cs="Times New Roman"/>
              </w:rPr>
              <w:t>- Monitor LCD z podświetleniem LED</w:t>
            </w:r>
          </w:p>
          <w:p w:rsidR="00CA47DF" w:rsidRPr="00C50CFF" w:rsidRDefault="00CA47DF" w:rsidP="004102DF">
            <w:pPr>
              <w:rPr>
                <w:rFonts w:ascii="Times New Roman" w:hAnsi="Times New Roman" w:cs="Times New Roman"/>
              </w:rPr>
            </w:pPr>
            <w:r w:rsidRPr="00C50CFF">
              <w:rPr>
                <w:rFonts w:ascii="Times New Roman" w:hAnsi="Times New Roman" w:cs="Times New Roman"/>
              </w:rPr>
              <w:t>- HUP USB 2.0</w:t>
            </w:r>
          </w:p>
          <w:p w:rsidR="00CA47DF" w:rsidRPr="00C50CFF" w:rsidRDefault="00CA47DF" w:rsidP="004102DF">
            <w:pPr>
              <w:rPr>
                <w:rFonts w:ascii="Times New Roman" w:hAnsi="Times New Roman" w:cs="Times New Roman"/>
              </w:rPr>
            </w:pPr>
            <w:r w:rsidRPr="00C50CFF">
              <w:rPr>
                <w:rFonts w:ascii="Times New Roman" w:hAnsi="Times New Roman" w:cs="Times New Roman"/>
              </w:rPr>
              <w:t>- Typ panela: IPS</w:t>
            </w:r>
          </w:p>
          <w:p w:rsidR="00CA47DF" w:rsidRPr="00C50CFF" w:rsidRDefault="00CA47DF" w:rsidP="004102DF">
            <w:pPr>
              <w:rPr>
                <w:rFonts w:ascii="Times New Roman" w:hAnsi="Times New Roman" w:cs="Times New Roman"/>
              </w:rPr>
            </w:pPr>
            <w:r w:rsidRPr="00C50CFF">
              <w:rPr>
                <w:rFonts w:ascii="Times New Roman" w:hAnsi="Times New Roman" w:cs="Times New Roman"/>
              </w:rPr>
              <w:t>- Rozdzielczość natywna: 1920x1200 przy 60Hz</w:t>
            </w:r>
          </w:p>
          <w:p w:rsidR="00CA47DF" w:rsidRPr="00C50CFF" w:rsidRDefault="00CA47DF" w:rsidP="004102DF">
            <w:pPr>
              <w:rPr>
                <w:rFonts w:ascii="Times New Roman" w:hAnsi="Times New Roman" w:cs="Times New Roman"/>
              </w:rPr>
            </w:pPr>
            <w:r w:rsidRPr="00C50CFF">
              <w:rPr>
                <w:rFonts w:ascii="Times New Roman" w:hAnsi="Times New Roman" w:cs="Times New Roman"/>
              </w:rPr>
              <w:t>- Obsługa kolorów: 16,7 milionów kolorów</w:t>
            </w:r>
          </w:p>
          <w:p w:rsidR="00CA47DF" w:rsidRPr="00C50CFF" w:rsidRDefault="00CA47DF" w:rsidP="004102DF">
            <w:pPr>
              <w:rPr>
                <w:rFonts w:ascii="Times New Roman" w:hAnsi="Times New Roman" w:cs="Times New Roman"/>
              </w:rPr>
            </w:pPr>
            <w:r w:rsidRPr="00C50CFF">
              <w:rPr>
                <w:rFonts w:ascii="Times New Roman" w:hAnsi="Times New Roman" w:cs="Times New Roman"/>
              </w:rPr>
              <w:t>- Złącza wejściowe:  DVI-D, VGA,  DisplayPort</w:t>
            </w:r>
          </w:p>
          <w:p w:rsidR="00CA47DF" w:rsidRPr="00C50CFF" w:rsidRDefault="00CA47DF" w:rsidP="004102DF">
            <w:pPr>
              <w:rPr>
                <w:rFonts w:ascii="Times New Roman" w:hAnsi="Times New Roman" w:cs="Times New Roman"/>
              </w:rPr>
            </w:pPr>
            <w:r w:rsidRPr="00C50CFF">
              <w:rPr>
                <w:rFonts w:ascii="Times New Roman" w:hAnsi="Times New Roman" w:cs="Times New Roman"/>
              </w:rPr>
              <w:t>- Powłoka ekranu:  antyrefleksyjny, 3 H Hard Coating;</w:t>
            </w:r>
          </w:p>
          <w:p w:rsidR="00D11DB8" w:rsidRPr="00C50CFF" w:rsidRDefault="00D11DB8" w:rsidP="004102DF">
            <w:pPr>
              <w:rPr>
                <w:rFonts w:ascii="Times New Roman" w:hAnsi="Times New Roman" w:cs="Times New Roman"/>
              </w:rPr>
            </w:pPr>
            <w:r w:rsidRPr="00C50CFF">
              <w:rPr>
                <w:rFonts w:ascii="Times New Roman" w:hAnsi="Times New Roman" w:cs="Times New Roman"/>
              </w:rPr>
              <w:t xml:space="preserve">-Barwa: biały </w:t>
            </w:r>
          </w:p>
          <w:p w:rsidR="00CA47DF" w:rsidRPr="00C50CFF" w:rsidRDefault="00CA47DF" w:rsidP="004102DF">
            <w:pPr>
              <w:rPr>
                <w:rFonts w:ascii="Times New Roman" w:hAnsi="Times New Roman" w:cs="Times New Roman"/>
              </w:rPr>
            </w:pPr>
          </w:p>
          <w:p w:rsidR="00CA47DF" w:rsidRPr="00C50CFF" w:rsidRDefault="00CA47DF" w:rsidP="004102DF">
            <w:pPr>
              <w:rPr>
                <w:rFonts w:ascii="Times New Roman" w:hAnsi="Times New Roman" w:cs="Times New Roman"/>
              </w:rPr>
            </w:pPr>
            <w:r w:rsidRPr="00C50CFF">
              <w:rPr>
                <w:rFonts w:ascii="Times New Roman" w:hAnsi="Times New Roman" w:cs="Times New Roman"/>
              </w:rPr>
              <w:t>Sprzęt fabrycznie nowy wyprodukowany nie</w:t>
            </w:r>
          </w:p>
          <w:p w:rsidR="00CA47DF" w:rsidRPr="00C50CFF" w:rsidRDefault="00CA47DF" w:rsidP="004102DF">
            <w:pPr>
              <w:rPr>
                <w:rFonts w:ascii="Times New Roman" w:hAnsi="Times New Roman" w:cs="Times New Roman"/>
              </w:rPr>
            </w:pPr>
            <w:r w:rsidRPr="00C50CFF">
              <w:rPr>
                <w:rFonts w:ascii="Times New Roman" w:hAnsi="Times New Roman" w:cs="Times New Roman"/>
              </w:rPr>
              <w:t>później niż 2020r.;</w:t>
            </w:r>
          </w:p>
          <w:p w:rsidR="00CA47DF" w:rsidRPr="00C50CFF" w:rsidRDefault="00CA47DF" w:rsidP="004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</w:tcPr>
          <w:p w:rsidR="00CA47DF" w:rsidRPr="00C50CFF" w:rsidRDefault="00CA47DF" w:rsidP="004102DF">
            <w:pPr>
              <w:rPr>
                <w:rFonts w:ascii="Times New Roman" w:hAnsi="Times New Roman" w:cs="Times New Roman"/>
              </w:rPr>
            </w:pPr>
          </w:p>
          <w:p w:rsidR="00CA47DF" w:rsidRPr="00C50CFF" w:rsidRDefault="00CA47DF" w:rsidP="004102DF">
            <w:pPr>
              <w:rPr>
                <w:rFonts w:ascii="Times New Roman" w:hAnsi="Times New Roman" w:cs="Times New Roman"/>
              </w:rPr>
            </w:pPr>
            <w:r w:rsidRPr="00C50C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0" w:type="dxa"/>
          </w:tcPr>
          <w:p w:rsidR="00CA47DF" w:rsidRPr="00C50CFF" w:rsidRDefault="00CA47DF" w:rsidP="004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CA47DF" w:rsidRPr="00C50CFF" w:rsidRDefault="00CA47DF" w:rsidP="004102DF">
            <w:pPr>
              <w:rPr>
                <w:rFonts w:ascii="Times New Roman" w:hAnsi="Times New Roman" w:cs="Times New Roman"/>
              </w:rPr>
            </w:pPr>
          </w:p>
        </w:tc>
      </w:tr>
      <w:tr w:rsidR="00CA47DF" w:rsidRPr="00C50CFF" w:rsidTr="004102DF">
        <w:tc>
          <w:tcPr>
            <w:tcW w:w="627" w:type="dxa"/>
          </w:tcPr>
          <w:p w:rsidR="00CA47DF" w:rsidRPr="00C50CFF" w:rsidRDefault="00CA47DF" w:rsidP="004102DF">
            <w:pPr>
              <w:rPr>
                <w:rFonts w:ascii="Times New Roman" w:hAnsi="Times New Roman" w:cs="Times New Roman"/>
              </w:rPr>
            </w:pPr>
            <w:r w:rsidRPr="00C50C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79" w:type="dxa"/>
          </w:tcPr>
          <w:p w:rsidR="00CA47DF" w:rsidRPr="00C50CFF" w:rsidRDefault="00CA47DF" w:rsidP="004102DF">
            <w:pPr>
              <w:rPr>
                <w:rFonts w:ascii="Times New Roman" w:hAnsi="Times New Roman" w:cs="Times New Roman"/>
              </w:rPr>
            </w:pPr>
            <w:r w:rsidRPr="00C50CFF">
              <w:rPr>
                <w:rFonts w:ascii="Times New Roman" w:hAnsi="Times New Roman" w:cs="Times New Roman"/>
              </w:rPr>
              <w:t>klawiatura</w:t>
            </w:r>
          </w:p>
        </w:tc>
        <w:tc>
          <w:tcPr>
            <w:tcW w:w="3619" w:type="dxa"/>
            <w:gridSpan w:val="2"/>
          </w:tcPr>
          <w:p w:rsidR="00CA47DF" w:rsidRPr="00C50CFF" w:rsidRDefault="00CA47DF" w:rsidP="004102DF">
            <w:pPr>
              <w:rPr>
                <w:rFonts w:ascii="Times New Roman" w:hAnsi="Times New Roman" w:cs="Times New Roman"/>
              </w:rPr>
            </w:pPr>
            <w:r w:rsidRPr="00C50CFF">
              <w:rPr>
                <w:rFonts w:ascii="Times New Roman" w:hAnsi="Times New Roman" w:cs="Times New Roman"/>
              </w:rPr>
              <w:t>- Klawiatura o układzie klawiszy EN/US;</w:t>
            </w:r>
          </w:p>
          <w:p w:rsidR="00CA47DF" w:rsidRPr="00C50CFF" w:rsidRDefault="00CA47DF" w:rsidP="004102DF">
            <w:pPr>
              <w:rPr>
                <w:rFonts w:ascii="Times New Roman" w:hAnsi="Times New Roman" w:cs="Times New Roman"/>
              </w:rPr>
            </w:pPr>
            <w:r w:rsidRPr="00C50CFF">
              <w:rPr>
                <w:rFonts w:ascii="Times New Roman" w:hAnsi="Times New Roman" w:cs="Times New Roman"/>
              </w:rPr>
              <w:t>- dostosowana do pracy biurowej</w:t>
            </w:r>
          </w:p>
          <w:p w:rsidR="00CA47DF" w:rsidRPr="00C50CFF" w:rsidRDefault="00CA47DF" w:rsidP="004102DF">
            <w:pPr>
              <w:rPr>
                <w:rFonts w:ascii="Times New Roman" w:hAnsi="Times New Roman" w:cs="Times New Roman"/>
              </w:rPr>
            </w:pPr>
          </w:p>
          <w:p w:rsidR="00CA47DF" w:rsidRPr="00C50CFF" w:rsidRDefault="00CA47DF" w:rsidP="004102DF">
            <w:pPr>
              <w:rPr>
                <w:rFonts w:ascii="Times New Roman" w:hAnsi="Times New Roman" w:cs="Times New Roman"/>
              </w:rPr>
            </w:pPr>
            <w:r w:rsidRPr="00C50CFF">
              <w:rPr>
                <w:rFonts w:ascii="Times New Roman" w:hAnsi="Times New Roman" w:cs="Times New Roman"/>
              </w:rPr>
              <w:lastRenderedPageBreak/>
              <w:t>Sprzęt fabrycznie nowy wyprodukowany nie</w:t>
            </w:r>
          </w:p>
          <w:p w:rsidR="00CA47DF" w:rsidRPr="00C50CFF" w:rsidRDefault="00CA47DF" w:rsidP="004102DF">
            <w:pPr>
              <w:rPr>
                <w:rFonts w:ascii="Times New Roman" w:hAnsi="Times New Roman" w:cs="Times New Roman"/>
              </w:rPr>
            </w:pPr>
            <w:r w:rsidRPr="00C50CFF">
              <w:rPr>
                <w:rFonts w:ascii="Times New Roman" w:hAnsi="Times New Roman" w:cs="Times New Roman"/>
              </w:rPr>
              <w:t>później niż 2020r.;</w:t>
            </w:r>
          </w:p>
          <w:p w:rsidR="00CA47DF" w:rsidRPr="00C50CFF" w:rsidRDefault="00CA47DF" w:rsidP="004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</w:tcPr>
          <w:p w:rsidR="00CA47DF" w:rsidRPr="00C50CFF" w:rsidRDefault="00CA47DF" w:rsidP="004102DF">
            <w:pPr>
              <w:rPr>
                <w:rFonts w:ascii="Times New Roman" w:hAnsi="Times New Roman" w:cs="Times New Roman"/>
              </w:rPr>
            </w:pPr>
            <w:r w:rsidRPr="00C50CFF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960" w:type="dxa"/>
          </w:tcPr>
          <w:p w:rsidR="00CA47DF" w:rsidRPr="00C50CFF" w:rsidRDefault="00CA47DF" w:rsidP="004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CA47DF" w:rsidRPr="00C50CFF" w:rsidRDefault="00CA47DF" w:rsidP="004102DF">
            <w:pPr>
              <w:rPr>
                <w:rFonts w:ascii="Times New Roman" w:hAnsi="Times New Roman" w:cs="Times New Roman"/>
              </w:rPr>
            </w:pPr>
          </w:p>
        </w:tc>
      </w:tr>
      <w:tr w:rsidR="00CA47DF" w:rsidRPr="00C50CFF" w:rsidTr="004102DF">
        <w:tc>
          <w:tcPr>
            <w:tcW w:w="627" w:type="dxa"/>
          </w:tcPr>
          <w:p w:rsidR="00CA47DF" w:rsidRPr="00C50CFF" w:rsidRDefault="00CA47DF" w:rsidP="004102DF">
            <w:pPr>
              <w:rPr>
                <w:rFonts w:ascii="Times New Roman" w:hAnsi="Times New Roman" w:cs="Times New Roman"/>
              </w:rPr>
            </w:pPr>
            <w:r w:rsidRPr="00C50CFF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079" w:type="dxa"/>
          </w:tcPr>
          <w:p w:rsidR="00CA47DF" w:rsidRPr="00C50CFF" w:rsidRDefault="00CA47DF" w:rsidP="004102DF">
            <w:pPr>
              <w:rPr>
                <w:rFonts w:ascii="Times New Roman" w:hAnsi="Times New Roman" w:cs="Times New Roman"/>
              </w:rPr>
            </w:pPr>
            <w:r w:rsidRPr="00C50CFF">
              <w:rPr>
                <w:rFonts w:ascii="Times New Roman" w:hAnsi="Times New Roman" w:cs="Times New Roman"/>
              </w:rPr>
              <w:t>mysz</w:t>
            </w:r>
          </w:p>
        </w:tc>
        <w:tc>
          <w:tcPr>
            <w:tcW w:w="3619" w:type="dxa"/>
            <w:gridSpan w:val="2"/>
          </w:tcPr>
          <w:p w:rsidR="00CA47DF" w:rsidRPr="00C50CFF" w:rsidRDefault="00CA47DF" w:rsidP="004102DF">
            <w:pPr>
              <w:rPr>
                <w:rFonts w:ascii="Times New Roman" w:hAnsi="Times New Roman" w:cs="Times New Roman"/>
              </w:rPr>
            </w:pPr>
            <w:r w:rsidRPr="00C50CFF">
              <w:rPr>
                <w:rFonts w:ascii="Times New Roman" w:hAnsi="Times New Roman" w:cs="Times New Roman"/>
              </w:rPr>
              <w:t>- Bezprzewodowa mysz</w:t>
            </w:r>
          </w:p>
          <w:p w:rsidR="00CA47DF" w:rsidRPr="00C50CFF" w:rsidRDefault="00CA47DF" w:rsidP="004102DF">
            <w:pPr>
              <w:rPr>
                <w:rFonts w:ascii="Times New Roman" w:hAnsi="Times New Roman" w:cs="Times New Roman"/>
              </w:rPr>
            </w:pPr>
            <w:r w:rsidRPr="00C50CFF">
              <w:rPr>
                <w:rFonts w:ascii="Times New Roman" w:hAnsi="Times New Roman" w:cs="Times New Roman"/>
              </w:rPr>
              <w:t>- Logitech szara</w:t>
            </w:r>
          </w:p>
          <w:p w:rsidR="00CA47DF" w:rsidRPr="00C50CFF" w:rsidRDefault="00CA47DF" w:rsidP="004102DF">
            <w:pPr>
              <w:rPr>
                <w:rFonts w:ascii="Times New Roman" w:hAnsi="Times New Roman" w:cs="Times New Roman"/>
              </w:rPr>
            </w:pPr>
            <w:r w:rsidRPr="00C50CFF">
              <w:rPr>
                <w:rFonts w:ascii="Times New Roman" w:hAnsi="Times New Roman" w:cs="Times New Roman"/>
              </w:rPr>
              <w:t>- Rozdzielczość:  1000dpi</w:t>
            </w:r>
          </w:p>
          <w:p w:rsidR="00CA47DF" w:rsidRPr="00C50CFF" w:rsidRDefault="00CA47DF" w:rsidP="004102DF">
            <w:pPr>
              <w:rPr>
                <w:rFonts w:ascii="Times New Roman" w:hAnsi="Times New Roman" w:cs="Times New Roman"/>
              </w:rPr>
            </w:pPr>
            <w:r w:rsidRPr="00C50CFF">
              <w:rPr>
                <w:rFonts w:ascii="Times New Roman" w:hAnsi="Times New Roman" w:cs="Times New Roman"/>
              </w:rPr>
              <w:t>- Sensor: optyczny</w:t>
            </w:r>
          </w:p>
          <w:p w:rsidR="00CA47DF" w:rsidRPr="00C50CFF" w:rsidRDefault="00CA47DF" w:rsidP="004102DF">
            <w:pPr>
              <w:rPr>
                <w:rFonts w:ascii="Times New Roman" w:hAnsi="Times New Roman" w:cs="Times New Roman"/>
              </w:rPr>
            </w:pPr>
            <w:r w:rsidRPr="00C50CFF">
              <w:rPr>
                <w:rFonts w:ascii="Times New Roman" w:hAnsi="Times New Roman" w:cs="Times New Roman"/>
              </w:rPr>
              <w:t>- Liczba przycisków: 3</w:t>
            </w:r>
          </w:p>
          <w:p w:rsidR="00CA47DF" w:rsidRPr="00C50CFF" w:rsidRDefault="00CA47DF" w:rsidP="004102DF">
            <w:pPr>
              <w:rPr>
                <w:rFonts w:ascii="Times New Roman" w:hAnsi="Times New Roman" w:cs="Times New Roman"/>
              </w:rPr>
            </w:pPr>
            <w:r w:rsidRPr="00C50CFF">
              <w:rPr>
                <w:rFonts w:ascii="Times New Roman" w:hAnsi="Times New Roman" w:cs="Times New Roman"/>
              </w:rPr>
              <w:t>- Rolka przewijania: 1</w:t>
            </w:r>
          </w:p>
          <w:p w:rsidR="00CA47DF" w:rsidRPr="00C50CFF" w:rsidRDefault="00CA47DF" w:rsidP="004102DF">
            <w:pPr>
              <w:rPr>
                <w:rFonts w:ascii="Times New Roman" w:hAnsi="Times New Roman" w:cs="Times New Roman"/>
              </w:rPr>
            </w:pPr>
            <w:r w:rsidRPr="00C50CFF">
              <w:rPr>
                <w:rFonts w:ascii="Times New Roman" w:hAnsi="Times New Roman" w:cs="Times New Roman"/>
              </w:rPr>
              <w:t>- Zasięg pracy: do 10m</w:t>
            </w:r>
          </w:p>
          <w:p w:rsidR="00CA47DF" w:rsidRPr="00C50CFF" w:rsidRDefault="00CA47DF" w:rsidP="004102DF">
            <w:pPr>
              <w:rPr>
                <w:rFonts w:ascii="Times New Roman" w:hAnsi="Times New Roman" w:cs="Times New Roman"/>
              </w:rPr>
            </w:pPr>
            <w:r w:rsidRPr="00C50CFF">
              <w:rPr>
                <w:rFonts w:ascii="Times New Roman" w:hAnsi="Times New Roman" w:cs="Times New Roman"/>
              </w:rPr>
              <w:t>- Odbiornik nano</w:t>
            </w:r>
          </w:p>
          <w:p w:rsidR="00CA47DF" w:rsidRPr="00C50CFF" w:rsidRDefault="00CA47DF" w:rsidP="004102DF">
            <w:pPr>
              <w:rPr>
                <w:rFonts w:ascii="Times New Roman" w:hAnsi="Times New Roman" w:cs="Times New Roman"/>
              </w:rPr>
            </w:pPr>
          </w:p>
          <w:p w:rsidR="00CA47DF" w:rsidRPr="00C50CFF" w:rsidRDefault="00CA47DF" w:rsidP="004102DF">
            <w:pPr>
              <w:rPr>
                <w:rFonts w:ascii="Times New Roman" w:hAnsi="Times New Roman" w:cs="Times New Roman"/>
              </w:rPr>
            </w:pPr>
            <w:r w:rsidRPr="00C50CFF">
              <w:rPr>
                <w:rFonts w:ascii="Times New Roman" w:hAnsi="Times New Roman" w:cs="Times New Roman"/>
              </w:rPr>
              <w:t>Sprzęt fabrycznie nowy wyprodukowany nie</w:t>
            </w:r>
          </w:p>
          <w:p w:rsidR="00CA47DF" w:rsidRPr="00C50CFF" w:rsidRDefault="00CA47DF" w:rsidP="004102DF">
            <w:pPr>
              <w:rPr>
                <w:rFonts w:ascii="Times New Roman" w:hAnsi="Times New Roman" w:cs="Times New Roman"/>
              </w:rPr>
            </w:pPr>
            <w:r w:rsidRPr="00C50CFF">
              <w:rPr>
                <w:rFonts w:ascii="Times New Roman" w:hAnsi="Times New Roman" w:cs="Times New Roman"/>
              </w:rPr>
              <w:t>później niż 2020r.;</w:t>
            </w:r>
          </w:p>
          <w:p w:rsidR="00CA47DF" w:rsidRPr="00C50CFF" w:rsidRDefault="00CA47DF" w:rsidP="004102DF">
            <w:pPr>
              <w:rPr>
                <w:rFonts w:ascii="Times New Roman" w:hAnsi="Times New Roman" w:cs="Times New Roman"/>
              </w:rPr>
            </w:pPr>
          </w:p>
          <w:p w:rsidR="00CA47DF" w:rsidRPr="00C50CFF" w:rsidRDefault="00CA47DF" w:rsidP="004102DF">
            <w:pPr>
              <w:pStyle w:val="Nagwek1"/>
              <w:shd w:val="clear" w:color="auto" w:fill="FFFFFF"/>
              <w:spacing w:before="0" w:beforeAutospacing="0" w:after="0" w:afterAutospacing="0" w:line="600" w:lineRule="atLeast"/>
              <w:outlineLvl w:val="0"/>
            </w:pPr>
          </w:p>
        </w:tc>
        <w:tc>
          <w:tcPr>
            <w:tcW w:w="1043" w:type="dxa"/>
          </w:tcPr>
          <w:p w:rsidR="00CA47DF" w:rsidRPr="00C50CFF" w:rsidRDefault="00CA47DF" w:rsidP="004102DF">
            <w:pPr>
              <w:rPr>
                <w:rFonts w:ascii="Times New Roman" w:hAnsi="Times New Roman" w:cs="Times New Roman"/>
              </w:rPr>
            </w:pPr>
            <w:r w:rsidRPr="00C50C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0" w:type="dxa"/>
          </w:tcPr>
          <w:p w:rsidR="00CA47DF" w:rsidRPr="00C50CFF" w:rsidRDefault="00CA47DF" w:rsidP="004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CA47DF" w:rsidRPr="00C50CFF" w:rsidRDefault="00CA47DF" w:rsidP="004102DF">
            <w:pPr>
              <w:rPr>
                <w:rFonts w:ascii="Times New Roman" w:hAnsi="Times New Roman" w:cs="Times New Roman"/>
              </w:rPr>
            </w:pPr>
          </w:p>
          <w:p w:rsidR="00CA47DF" w:rsidRPr="00C50CFF" w:rsidRDefault="00CA47DF" w:rsidP="004102DF">
            <w:pPr>
              <w:rPr>
                <w:rFonts w:ascii="Times New Roman" w:hAnsi="Times New Roman" w:cs="Times New Roman"/>
              </w:rPr>
            </w:pPr>
          </w:p>
          <w:p w:rsidR="00CA47DF" w:rsidRPr="00C50CFF" w:rsidRDefault="00CA47DF" w:rsidP="004102DF">
            <w:pPr>
              <w:rPr>
                <w:rFonts w:ascii="Times New Roman" w:hAnsi="Times New Roman" w:cs="Times New Roman"/>
              </w:rPr>
            </w:pPr>
          </w:p>
          <w:p w:rsidR="00CA47DF" w:rsidRPr="00C50CFF" w:rsidRDefault="00CA47DF" w:rsidP="004102DF">
            <w:pPr>
              <w:rPr>
                <w:rFonts w:ascii="Times New Roman" w:hAnsi="Times New Roman" w:cs="Times New Roman"/>
              </w:rPr>
            </w:pPr>
          </w:p>
          <w:p w:rsidR="00CA47DF" w:rsidRPr="00C50CFF" w:rsidRDefault="00CA47DF" w:rsidP="004102DF">
            <w:pPr>
              <w:rPr>
                <w:rFonts w:ascii="Times New Roman" w:hAnsi="Times New Roman" w:cs="Times New Roman"/>
              </w:rPr>
            </w:pPr>
          </w:p>
          <w:p w:rsidR="00CA47DF" w:rsidRPr="00C50CFF" w:rsidRDefault="00CA47DF" w:rsidP="004102DF">
            <w:pPr>
              <w:rPr>
                <w:rFonts w:ascii="Times New Roman" w:hAnsi="Times New Roman" w:cs="Times New Roman"/>
              </w:rPr>
            </w:pPr>
          </w:p>
          <w:p w:rsidR="00CA47DF" w:rsidRPr="00C50CFF" w:rsidRDefault="00CA47DF" w:rsidP="004102DF">
            <w:pPr>
              <w:rPr>
                <w:rFonts w:ascii="Times New Roman" w:hAnsi="Times New Roman" w:cs="Times New Roman"/>
              </w:rPr>
            </w:pPr>
          </w:p>
          <w:p w:rsidR="00CA47DF" w:rsidRPr="00C50CFF" w:rsidRDefault="00CA47DF" w:rsidP="004102DF">
            <w:pPr>
              <w:rPr>
                <w:rFonts w:ascii="Times New Roman" w:hAnsi="Times New Roman" w:cs="Times New Roman"/>
              </w:rPr>
            </w:pPr>
          </w:p>
          <w:p w:rsidR="00CA47DF" w:rsidRPr="00C50CFF" w:rsidRDefault="00CA47DF" w:rsidP="004102DF">
            <w:pPr>
              <w:rPr>
                <w:rFonts w:ascii="Times New Roman" w:hAnsi="Times New Roman" w:cs="Times New Roman"/>
              </w:rPr>
            </w:pPr>
          </w:p>
          <w:p w:rsidR="00CA47DF" w:rsidRPr="00C50CFF" w:rsidRDefault="00CA47DF" w:rsidP="004102DF">
            <w:pPr>
              <w:rPr>
                <w:rFonts w:ascii="Times New Roman" w:hAnsi="Times New Roman" w:cs="Times New Roman"/>
              </w:rPr>
            </w:pPr>
          </w:p>
          <w:p w:rsidR="00CA47DF" w:rsidRPr="00C50CFF" w:rsidRDefault="00CA47DF" w:rsidP="004102DF">
            <w:pPr>
              <w:rPr>
                <w:rFonts w:ascii="Times New Roman" w:hAnsi="Times New Roman" w:cs="Times New Roman"/>
              </w:rPr>
            </w:pPr>
          </w:p>
          <w:p w:rsidR="00CA47DF" w:rsidRPr="00C50CFF" w:rsidRDefault="00CA47DF" w:rsidP="004102DF">
            <w:pPr>
              <w:rPr>
                <w:rFonts w:ascii="Times New Roman" w:hAnsi="Times New Roman" w:cs="Times New Roman"/>
              </w:rPr>
            </w:pPr>
          </w:p>
          <w:p w:rsidR="00CA47DF" w:rsidRPr="00C50CFF" w:rsidRDefault="00CA47DF" w:rsidP="004102DF">
            <w:pPr>
              <w:rPr>
                <w:rFonts w:ascii="Times New Roman" w:hAnsi="Times New Roman" w:cs="Times New Roman"/>
              </w:rPr>
            </w:pPr>
          </w:p>
          <w:p w:rsidR="00CA47DF" w:rsidRPr="00C50CFF" w:rsidRDefault="00CA47DF" w:rsidP="004102DF">
            <w:pPr>
              <w:rPr>
                <w:rFonts w:ascii="Times New Roman" w:hAnsi="Times New Roman" w:cs="Times New Roman"/>
              </w:rPr>
            </w:pPr>
          </w:p>
          <w:p w:rsidR="00CA47DF" w:rsidRPr="00C50CFF" w:rsidRDefault="00CA47DF" w:rsidP="004102DF">
            <w:pPr>
              <w:rPr>
                <w:rFonts w:ascii="Times New Roman" w:hAnsi="Times New Roman" w:cs="Times New Roman"/>
              </w:rPr>
            </w:pPr>
          </w:p>
        </w:tc>
      </w:tr>
      <w:tr w:rsidR="00CA47DF" w:rsidRPr="00C50CFF" w:rsidTr="004102DF">
        <w:tc>
          <w:tcPr>
            <w:tcW w:w="627" w:type="dxa"/>
          </w:tcPr>
          <w:p w:rsidR="00CA47DF" w:rsidRPr="00C50CFF" w:rsidRDefault="00CA47DF" w:rsidP="004102DF">
            <w:pPr>
              <w:rPr>
                <w:rFonts w:ascii="Times New Roman" w:hAnsi="Times New Roman" w:cs="Times New Roman"/>
              </w:rPr>
            </w:pPr>
            <w:r w:rsidRPr="00C50CF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19" w:type="dxa"/>
            <w:gridSpan w:val="2"/>
          </w:tcPr>
          <w:p w:rsidR="00CA47DF" w:rsidRPr="00C50CFF" w:rsidRDefault="00CA47DF" w:rsidP="004102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CFF">
              <w:rPr>
                <w:rFonts w:ascii="Times New Roman" w:hAnsi="Times New Roman" w:cs="Times New Roman"/>
                <w:b/>
                <w:sz w:val="24"/>
                <w:szCs w:val="24"/>
              </w:rPr>
              <w:t>Koszty dostawy</w:t>
            </w:r>
          </w:p>
        </w:tc>
        <w:tc>
          <w:tcPr>
            <w:tcW w:w="5042" w:type="dxa"/>
            <w:gridSpan w:val="4"/>
          </w:tcPr>
          <w:p w:rsidR="00CA47DF" w:rsidRPr="00C50CFF" w:rsidRDefault="00CA47DF" w:rsidP="004102DF">
            <w:pPr>
              <w:rPr>
                <w:rFonts w:ascii="Times New Roman" w:hAnsi="Times New Roman" w:cs="Times New Roman"/>
              </w:rPr>
            </w:pPr>
          </w:p>
        </w:tc>
      </w:tr>
      <w:tr w:rsidR="00CA47DF" w:rsidRPr="00C50CFF" w:rsidTr="004102DF">
        <w:tc>
          <w:tcPr>
            <w:tcW w:w="627" w:type="dxa"/>
          </w:tcPr>
          <w:p w:rsidR="00CA47DF" w:rsidRPr="00C50CFF" w:rsidRDefault="00CA47DF" w:rsidP="004102DF">
            <w:pPr>
              <w:rPr>
                <w:rFonts w:ascii="Times New Roman" w:hAnsi="Times New Roman" w:cs="Times New Roman"/>
              </w:rPr>
            </w:pPr>
            <w:r w:rsidRPr="00C50CF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19" w:type="dxa"/>
            <w:gridSpan w:val="2"/>
          </w:tcPr>
          <w:p w:rsidR="00CA47DF" w:rsidRPr="00C50CFF" w:rsidRDefault="00CA47DF" w:rsidP="004102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0CFF">
              <w:rPr>
                <w:rFonts w:ascii="Times New Roman" w:hAnsi="Times New Roman" w:cs="Times New Roman"/>
                <w:b/>
                <w:sz w:val="28"/>
                <w:szCs w:val="28"/>
              </w:rPr>
              <w:t>Razem: Łącznie wartość NETTO</w:t>
            </w:r>
          </w:p>
        </w:tc>
        <w:tc>
          <w:tcPr>
            <w:tcW w:w="5042" w:type="dxa"/>
            <w:gridSpan w:val="4"/>
          </w:tcPr>
          <w:p w:rsidR="00CA47DF" w:rsidRPr="00C50CFF" w:rsidRDefault="00CA47DF" w:rsidP="004102DF">
            <w:pPr>
              <w:rPr>
                <w:rFonts w:ascii="Times New Roman" w:hAnsi="Times New Roman" w:cs="Times New Roman"/>
              </w:rPr>
            </w:pPr>
          </w:p>
        </w:tc>
      </w:tr>
      <w:tr w:rsidR="00CA47DF" w:rsidRPr="00C50CFF" w:rsidTr="004102DF">
        <w:tc>
          <w:tcPr>
            <w:tcW w:w="627" w:type="dxa"/>
          </w:tcPr>
          <w:p w:rsidR="00CA47DF" w:rsidRPr="00C50CFF" w:rsidRDefault="00CA47DF" w:rsidP="004102DF">
            <w:pPr>
              <w:rPr>
                <w:rFonts w:ascii="Times New Roman" w:hAnsi="Times New Roman" w:cs="Times New Roman"/>
              </w:rPr>
            </w:pPr>
            <w:r w:rsidRPr="00C50CF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19" w:type="dxa"/>
            <w:gridSpan w:val="2"/>
          </w:tcPr>
          <w:p w:rsidR="00CA47DF" w:rsidRPr="00C50CFF" w:rsidRDefault="00CA47DF" w:rsidP="004102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0CFF">
              <w:rPr>
                <w:rFonts w:ascii="Times New Roman" w:hAnsi="Times New Roman" w:cs="Times New Roman"/>
                <w:b/>
                <w:sz w:val="28"/>
                <w:szCs w:val="28"/>
              </w:rPr>
              <w:t>Razem: Łącznie wartość BRUTTO</w:t>
            </w:r>
          </w:p>
        </w:tc>
        <w:tc>
          <w:tcPr>
            <w:tcW w:w="5042" w:type="dxa"/>
            <w:gridSpan w:val="4"/>
          </w:tcPr>
          <w:p w:rsidR="00CA47DF" w:rsidRPr="00C50CFF" w:rsidRDefault="00CA47DF" w:rsidP="004102DF">
            <w:pPr>
              <w:rPr>
                <w:rFonts w:ascii="Times New Roman" w:hAnsi="Times New Roman" w:cs="Times New Roman"/>
              </w:rPr>
            </w:pPr>
          </w:p>
        </w:tc>
      </w:tr>
    </w:tbl>
    <w:p w:rsidR="00CA47DF" w:rsidRPr="00C50CFF" w:rsidRDefault="00CA47DF">
      <w:pPr>
        <w:rPr>
          <w:rFonts w:ascii="Times New Roman" w:hAnsi="Times New Roman" w:cs="Times New Roman"/>
        </w:rPr>
      </w:pPr>
    </w:p>
    <w:sectPr w:rsidR="00CA47DF" w:rsidRPr="00C50C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7DF"/>
    <w:rsid w:val="00C50CFF"/>
    <w:rsid w:val="00CA47DF"/>
    <w:rsid w:val="00D11DB8"/>
    <w:rsid w:val="00DA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A47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A47D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table" w:styleId="Tabela-Siatka">
    <w:name w:val="Table Grid"/>
    <w:basedOn w:val="Standardowy"/>
    <w:uiPriority w:val="59"/>
    <w:rsid w:val="00CA4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A47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A47D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table" w:styleId="Tabela-Siatka">
    <w:name w:val="Table Grid"/>
    <w:basedOn w:val="Standardowy"/>
    <w:uiPriority w:val="59"/>
    <w:rsid w:val="00CA4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Ola</cp:lastModifiedBy>
  <cp:revision>5</cp:revision>
  <dcterms:created xsi:type="dcterms:W3CDTF">2021-02-04T07:30:00Z</dcterms:created>
  <dcterms:modified xsi:type="dcterms:W3CDTF">2021-02-04T12:08:00Z</dcterms:modified>
</cp:coreProperties>
</file>